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E6A6" w14:textId="70498FFD" w:rsidR="00844061" w:rsidRPr="00366625" w:rsidRDefault="00844061" w:rsidP="00581D55">
      <w:pPr>
        <w:pStyle w:val="berschrift1"/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 xml:space="preserve">Sitzungsprotokoll vom </w:t>
      </w:r>
      <w:r>
        <w:rPr>
          <w:rFonts w:ascii="Arial" w:hAnsi="Arial" w:cs="Arial"/>
        </w:rPr>
        <w:t>20</w:t>
      </w:r>
      <w:r w:rsidRPr="00366625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366625">
        <w:rPr>
          <w:rFonts w:ascii="Arial" w:hAnsi="Arial" w:cs="Arial"/>
        </w:rPr>
        <w:t>.2023 des FSR CCB</w:t>
      </w:r>
    </w:p>
    <w:p w14:paraId="75325A20" w14:textId="2C78D8EA" w:rsidR="00844061" w:rsidRPr="00366625" w:rsidRDefault="00844061" w:rsidP="00581D55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 xml:space="preserve">Der Vorsitzende </w:t>
      </w:r>
      <w:r>
        <w:rPr>
          <w:rFonts w:ascii="Arial" w:hAnsi="Arial" w:cs="Arial"/>
          <w:smallCaps/>
        </w:rPr>
        <w:t>Michele Kabiri</w:t>
      </w:r>
      <w:r w:rsidRPr="00366625">
        <w:rPr>
          <w:rFonts w:ascii="Arial" w:hAnsi="Arial" w:cs="Arial"/>
          <w:smallCaps/>
        </w:rPr>
        <w:t xml:space="preserve"> </w:t>
      </w:r>
      <w:r w:rsidRPr="00366625">
        <w:rPr>
          <w:rFonts w:ascii="Arial" w:hAnsi="Arial" w:cs="Arial"/>
        </w:rPr>
        <w:t>eröffnet die Sitzung um 18:</w:t>
      </w:r>
      <w:r>
        <w:rPr>
          <w:rFonts w:ascii="Arial" w:hAnsi="Arial" w:cs="Arial"/>
        </w:rPr>
        <w:t>18</w:t>
      </w:r>
      <w:r w:rsidR="00056080">
        <w:rPr>
          <w:rFonts w:ascii="Arial" w:hAnsi="Arial" w:cs="Arial"/>
        </w:rPr>
        <w:t>.</w:t>
      </w:r>
    </w:p>
    <w:p w14:paraId="27B86614" w14:textId="77777777" w:rsidR="00844061" w:rsidRPr="00366625" w:rsidRDefault="00844061" w:rsidP="00581D55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Entschuldigte Ratsmitglieder:</w:t>
      </w:r>
    </w:p>
    <w:p w14:paraId="32957CBB" w14:textId="332659C8" w:rsidR="00844061" w:rsidRDefault="00581D55" w:rsidP="00581D55">
      <w:pPr>
        <w:jc w:val="both"/>
        <w:rPr>
          <w:rFonts w:ascii="Arial" w:hAnsi="Arial" w:cs="Arial"/>
          <w:iCs/>
          <w:smallCaps/>
        </w:rPr>
      </w:pPr>
      <w:r>
        <w:rPr>
          <w:rFonts w:ascii="Arial" w:hAnsi="Arial" w:cs="Arial"/>
          <w:iCs/>
          <w:smallCaps/>
        </w:rPr>
        <w:t>Stefanie Neuhof</w:t>
      </w:r>
      <w:r>
        <w:rPr>
          <w:rFonts w:ascii="Arial" w:hAnsi="Arial" w:cs="Arial"/>
          <w:iCs/>
          <w:smallCaps/>
        </w:rPr>
        <w:t>,</w:t>
      </w:r>
      <w:r w:rsidRPr="00581D55">
        <w:rPr>
          <w:rFonts w:ascii="Arial" w:hAnsi="Arial" w:cs="Arial"/>
          <w:iCs/>
          <w:smallCaps/>
        </w:rPr>
        <w:t xml:space="preserve"> </w:t>
      </w:r>
      <w:proofErr w:type="spellStart"/>
      <w:r>
        <w:rPr>
          <w:rFonts w:ascii="Arial" w:hAnsi="Arial" w:cs="Arial"/>
          <w:iCs/>
          <w:smallCaps/>
        </w:rPr>
        <w:t>Beyza</w:t>
      </w:r>
      <w:proofErr w:type="spellEnd"/>
      <w:r>
        <w:rPr>
          <w:rFonts w:ascii="Arial" w:hAnsi="Arial" w:cs="Arial"/>
          <w:iCs/>
          <w:smallCaps/>
        </w:rPr>
        <w:t xml:space="preserve"> </w:t>
      </w:r>
      <w:proofErr w:type="spellStart"/>
      <w:r>
        <w:rPr>
          <w:rFonts w:ascii="Arial" w:hAnsi="Arial" w:cs="Arial"/>
          <w:iCs/>
          <w:smallCaps/>
        </w:rPr>
        <w:t>Özturk</w:t>
      </w:r>
      <w:proofErr w:type="spellEnd"/>
    </w:p>
    <w:p w14:paraId="0F501BCD" w14:textId="77777777" w:rsidR="00581D55" w:rsidRPr="00366625" w:rsidRDefault="00581D55" w:rsidP="00581D55">
      <w:pPr>
        <w:jc w:val="both"/>
        <w:rPr>
          <w:rFonts w:ascii="Arial" w:hAnsi="Arial" w:cs="Arial"/>
          <w:iCs/>
        </w:rPr>
      </w:pPr>
    </w:p>
    <w:p w14:paraId="2BDED43F" w14:textId="77777777" w:rsidR="00844061" w:rsidRPr="00366625" w:rsidRDefault="00844061" w:rsidP="00581D55">
      <w:pPr>
        <w:jc w:val="both"/>
        <w:rPr>
          <w:rFonts w:ascii="Arial" w:hAnsi="Arial" w:cs="Arial"/>
          <w:i/>
        </w:rPr>
      </w:pPr>
      <w:r w:rsidRPr="00366625">
        <w:rPr>
          <w:rFonts w:ascii="Arial" w:hAnsi="Arial" w:cs="Arial"/>
          <w:i/>
        </w:rPr>
        <w:t>Unentschuldigte Ratsmitglieder:</w:t>
      </w:r>
    </w:p>
    <w:p w14:paraId="1E814536" w14:textId="2BA6402E" w:rsidR="00844061" w:rsidRDefault="00844061" w:rsidP="00581D55">
      <w:pPr>
        <w:jc w:val="both"/>
        <w:rPr>
          <w:rFonts w:ascii="Arial" w:hAnsi="Arial" w:cs="Arial"/>
          <w:iCs/>
          <w:smallCaps/>
        </w:rPr>
      </w:pPr>
      <w:r w:rsidRPr="00366625">
        <w:rPr>
          <w:rFonts w:ascii="Arial" w:hAnsi="Arial" w:cs="Arial"/>
          <w:iCs/>
          <w:smallCaps/>
        </w:rPr>
        <w:t>Silas Koch</w:t>
      </w:r>
      <w:r>
        <w:rPr>
          <w:rFonts w:ascii="Arial" w:hAnsi="Arial" w:cs="Arial"/>
          <w:iCs/>
          <w:smallCaps/>
        </w:rPr>
        <w:t>, Dajana Schwab, Naomi Zink</w:t>
      </w:r>
    </w:p>
    <w:p w14:paraId="6048F7AA" w14:textId="77777777" w:rsidR="00844061" w:rsidRPr="00366625" w:rsidRDefault="00844061" w:rsidP="00581D55">
      <w:pPr>
        <w:jc w:val="both"/>
        <w:rPr>
          <w:rFonts w:ascii="Arial" w:hAnsi="Arial" w:cs="Arial"/>
          <w:smallCaps/>
        </w:rPr>
      </w:pPr>
    </w:p>
    <w:p w14:paraId="3A431069" w14:textId="706AF56A" w:rsidR="00844061" w:rsidRPr="00581D55" w:rsidRDefault="00844061" w:rsidP="00581D55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Anwesende Ratsmitglieder:</w:t>
      </w:r>
    </w:p>
    <w:p w14:paraId="690792AF" w14:textId="4E3FB9CF" w:rsidR="00844061" w:rsidRDefault="00844061" w:rsidP="00581D55">
      <w:pPr>
        <w:jc w:val="both"/>
        <w:rPr>
          <w:rFonts w:ascii="Arial" w:hAnsi="Arial" w:cs="Arial"/>
          <w:iCs/>
          <w:smallCaps/>
        </w:rPr>
      </w:pPr>
      <w:r w:rsidRPr="00366625">
        <w:rPr>
          <w:rFonts w:ascii="Arial" w:hAnsi="Arial" w:cs="Arial"/>
          <w:iCs/>
          <w:smallCaps/>
        </w:rPr>
        <w:t>Tim Aust, Maren Dobrick,</w:t>
      </w:r>
      <w:r>
        <w:rPr>
          <w:rFonts w:ascii="Arial" w:hAnsi="Arial" w:cs="Arial"/>
          <w:iCs/>
          <w:smallCaps/>
        </w:rPr>
        <w:t xml:space="preserve"> Ricardo Ferreira, Konstantin Jahn, Anton </w:t>
      </w:r>
      <w:proofErr w:type="spellStart"/>
      <w:r>
        <w:rPr>
          <w:rFonts w:ascii="Arial" w:hAnsi="Arial" w:cs="Arial"/>
          <w:iCs/>
          <w:smallCaps/>
        </w:rPr>
        <w:t>Jurochnij</w:t>
      </w:r>
      <w:proofErr w:type="spellEnd"/>
      <w:r>
        <w:rPr>
          <w:rFonts w:ascii="Arial" w:hAnsi="Arial" w:cs="Arial"/>
          <w:iCs/>
          <w:smallCaps/>
        </w:rPr>
        <w:t>, Michele Kabiri, Lars Kohle,</w:t>
      </w:r>
      <w:r w:rsidRPr="00366625">
        <w:rPr>
          <w:rFonts w:ascii="Arial" w:hAnsi="Arial" w:cs="Arial"/>
          <w:iCs/>
          <w:smallCaps/>
        </w:rPr>
        <w:t xml:space="preserve"> </w:t>
      </w:r>
      <w:r>
        <w:rPr>
          <w:rFonts w:ascii="Arial" w:hAnsi="Arial" w:cs="Arial"/>
          <w:iCs/>
          <w:smallCaps/>
        </w:rPr>
        <w:t xml:space="preserve">Robin </w:t>
      </w:r>
      <w:proofErr w:type="spellStart"/>
      <w:r>
        <w:rPr>
          <w:rFonts w:ascii="Arial" w:hAnsi="Arial" w:cs="Arial"/>
          <w:iCs/>
          <w:smallCaps/>
        </w:rPr>
        <w:t>Kurzner</w:t>
      </w:r>
      <w:proofErr w:type="spellEnd"/>
      <w:r>
        <w:rPr>
          <w:rFonts w:ascii="Arial" w:hAnsi="Arial" w:cs="Arial"/>
          <w:iCs/>
          <w:smallCaps/>
        </w:rPr>
        <w:t xml:space="preserve">, </w:t>
      </w:r>
      <w:r w:rsidRPr="00366625">
        <w:rPr>
          <w:rFonts w:ascii="Arial" w:hAnsi="Arial" w:cs="Arial"/>
          <w:iCs/>
          <w:smallCaps/>
        </w:rPr>
        <w:t>Jelle Meier,</w:t>
      </w:r>
      <w:r>
        <w:rPr>
          <w:rFonts w:ascii="Arial" w:hAnsi="Arial" w:cs="Arial"/>
          <w:iCs/>
          <w:smallCaps/>
        </w:rPr>
        <w:t xml:space="preserve"> Annika Neumann, </w:t>
      </w:r>
      <w:r w:rsidRPr="00366625">
        <w:rPr>
          <w:rFonts w:ascii="Arial" w:hAnsi="Arial" w:cs="Arial"/>
          <w:iCs/>
          <w:smallCaps/>
        </w:rPr>
        <w:t xml:space="preserve">Philipp </w:t>
      </w:r>
      <w:proofErr w:type="spellStart"/>
      <w:r w:rsidRPr="00366625">
        <w:rPr>
          <w:rFonts w:ascii="Arial" w:hAnsi="Arial" w:cs="Arial"/>
          <w:iCs/>
          <w:smallCaps/>
        </w:rPr>
        <w:t>Ratert</w:t>
      </w:r>
      <w:proofErr w:type="spellEnd"/>
      <w:r w:rsidRPr="00366625">
        <w:rPr>
          <w:rFonts w:ascii="Arial" w:hAnsi="Arial" w:cs="Arial"/>
          <w:iCs/>
          <w:smallCaps/>
        </w:rPr>
        <w:t>, Jacky Amanda Salmen,</w:t>
      </w:r>
      <w:r>
        <w:rPr>
          <w:rFonts w:ascii="Arial" w:hAnsi="Arial" w:cs="Arial"/>
          <w:iCs/>
          <w:smallCaps/>
        </w:rPr>
        <w:t xml:space="preserve"> Anastasia </w:t>
      </w:r>
      <w:proofErr w:type="spellStart"/>
      <w:r>
        <w:rPr>
          <w:rFonts w:ascii="Arial" w:hAnsi="Arial" w:cs="Arial"/>
          <w:iCs/>
          <w:smallCaps/>
        </w:rPr>
        <w:t>Sennikova</w:t>
      </w:r>
      <w:proofErr w:type="spellEnd"/>
      <w:r>
        <w:rPr>
          <w:rFonts w:ascii="Arial" w:hAnsi="Arial" w:cs="Arial"/>
          <w:iCs/>
          <w:smallCaps/>
        </w:rPr>
        <w:t>,</w:t>
      </w:r>
      <w:r w:rsidRPr="00366625">
        <w:rPr>
          <w:rFonts w:ascii="Arial" w:hAnsi="Arial" w:cs="Arial"/>
          <w:iCs/>
          <w:smallCaps/>
        </w:rPr>
        <w:t xml:space="preserve"> Henning Markus Stefan,</w:t>
      </w:r>
      <w:r>
        <w:rPr>
          <w:rFonts w:ascii="Arial" w:hAnsi="Arial" w:cs="Arial"/>
          <w:iCs/>
          <w:smallCaps/>
        </w:rPr>
        <w:t xml:space="preserve"> Maya </w:t>
      </w:r>
      <w:proofErr w:type="spellStart"/>
      <w:r>
        <w:rPr>
          <w:rFonts w:ascii="Arial" w:hAnsi="Arial" w:cs="Arial"/>
          <w:iCs/>
          <w:smallCaps/>
        </w:rPr>
        <w:t>Werthenbach</w:t>
      </w:r>
      <w:proofErr w:type="spellEnd"/>
      <w:r>
        <w:rPr>
          <w:rFonts w:ascii="Arial" w:hAnsi="Arial" w:cs="Arial"/>
          <w:iCs/>
          <w:smallCaps/>
        </w:rPr>
        <w:t>, Richard Wiggers</w:t>
      </w:r>
    </w:p>
    <w:p w14:paraId="60C2CFDF" w14:textId="77777777" w:rsidR="00844061" w:rsidRPr="00366625" w:rsidRDefault="00844061" w:rsidP="00581D55">
      <w:pPr>
        <w:jc w:val="both"/>
        <w:rPr>
          <w:rFonts w:ascii="Arial" w:hAnsi="Arial" w:cs="Arial"/>
          <w:iCs/>
          <w:smallCaps/>
        </w:rPr>
      </w:pPr>
    </w:p>
    <w:p w14:paraId="62933E15" w14:textId="77777777" w:rsidR="00844061" w:rsidRDefault="00844061" w:rsidP="00581D55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Anwesende Gäste:</w:t>
      </w:r>
    </w:p>
    <w:p w14:paraId="1773E581" w14:textId="3E5302D6" w:rsidR="00844061" w:rsidRPr="00844061" w:rsidRDefault="00844061" w:rsidP="00581D55">
      <w:pPr>
        <w:jc w:val="both"/>
        <w:rPr>
          <w:rFonts w:ascii="Arial" w:hAnsi="Arial" w:cs="Arial"/>
          <w:iCs/>
          <w:smallCaps/>
        </w:rPr>
      </w:pPr>
      <w:r w:rsidRPr="00844061">
        <w:rPr>
          <w:rFonts w:ascii="Arial" w:hAnsi="Arial" w:cs="Arial"/>
          <w:iCs/>
          <w:smallCaps/>
        </w:rPr>
        <w:t>Maik Sieglitz</w:t>
      </w:r>
    </w:p>
    <w:p w14:paraId="45C184CB" w14:textId="77777777" w:rsidR="00844061" w:rsidRDefault="00844061" w:rsidP="00581D55">
      <w:pPr>
        <w:pStyle w:val="berschrift1"/>
        <w:ind w:left="720"/>
        <w:jc w:val="both"/>
      </w:pPr>
    </w:p>
    <w:p w14:paraId="2C103F6E" w14:textId="77777777" w:rsidR="00844061" w:rsidRPr="00E429B6" w:rsidRDefault="00844061" w:rsidP="00581D55">
      <w:pPr>
        <w:pStyle w:val="berschrift1"/>
        <w:jc w:val="both"/>
      </w:pPr>
      <w:r>
        <w:t>Top 1: Formalia</w:t>
      </w:r>
    </w:p>
    <w:p w14:paraId="7F1EF06A" w14:textId="08B5F256" w:rsidR="00844061" w:rsidRDefault="00844061" w:rsidP="00581D55">
      <w:pPr>
        <w:jc w:val="both"/>
      </w:pPr>
      <w:r>
        <w:t>Das Protokoll vom 30.08 wird verlesen und mit keiner Gegenstimme bei sechs Enthaltungen angenommen.</w:t>
      </w:r>
    </w:p>
    <w:p w14:paraId="02864918" w14:textId="49DDD5D6" w:rsidR="00EE76C6" w:rsidRDefault="00EE76C6" w:rsidP="00581D55">
      <w:pPr>
        <w:pStyle w:val="berschrift1"/>
        <w:jc w:val="both"/>
      </w:pPr>
      <w:r>
        <w:br/>
      </w:r>
      <w:r w:rsidR="00844061">
        <w:t xml:space="preserve">Top </w:t>
      </w:r>
      <w:r>
        <w:t>2</w:t>
      </w:r>
      <w:r w:rsidR="00844061">
        <w:t>:</w:t>
      </w:r>
      <w:r>
        <w:t xml:space="preserve"> Gespräch mit der BC - Was hat sich daraus ergeben?</w:t>
      </w:r>
    </w:p>
    <w:p w14:paraId="404A2F8C" w14:textId="66C0D9F3" w:rsidR="00EE76C6" w:rsidRDefault="00844061" w:rsidP="00581D55">
      <w:pPr>
        <w:jc w:val="both"/>
      </w:pPr>
      <w:r>
        <w:t>Wegen der Beschwerden zur BC1 Nachschreibe</w:t>
      </w:r>
      <w:r w:rsidR="00056080">
        <w:t>k</w:t>
      </w:r>
      <w:r>
        <w:t xml:space="preserve">lausur wurde mit den </w:t>
      </w:r>
      <w:r w:rsidR="00906AD9">
        <w:t>Professoren</w:t>
      </w:r>
      <w:r>
        <w:t xml:space="preserve"> der BC gesprochen. Der Notenschlüssel wird nicht gesenkt</w:t>
      </w:r>
      <w:r w:rsidR="00581D55">
        <w:t>,</w:t>
      </w:r>
      <w:r>
        <w:t xml:space="preserve"> aber </w:t>
      </w:r>
      <w:r w:rsidR="00EE76C6">
        <w:t>Prof</w:t>
      </w:r>
      <w:r>
        <w:t>.</w:t>
      </w:r>
      <w:r w:rsidR="00EE76C6">
        <w:t xml:space="preserve"> Summerer wird die Altklausuren im </w:t>
      </w:r>
      <w:proofErr w:type="spellStart"/>
      <w:r w:rsidR="00EE76C6">
        <w:t>RdE</w:t>
      </w:r>
      <w:proofErr w:type="spellEnd"/>
      <w:r w:rsidR="00EE76C6">
        <w:t xml:space="preserve"> auf veraltete Aufgabentypen überprüf</w:t>
      </w:r>
      <w:r>
        <w:t>en und</w:t>
      </w:r>
      <w:r w:rsidR="00EE76C6">
        <w:t xml:space="preserve"> </w:t>
      </w:r>
      <w:r>
        <w:t xml:space="preserve">Prof. </w:t>
      </w:r>
      <w:proofErr w:type="spellStart"/>
      <w:r>
        <w:t>Brakmann</w:t>
      </w:r>
      <w:proofErr w:type="spellEnd"/>
      <w:r w:rsidR="00EE76C6">
        <w:t xml:space="preserve"> wird uns</w:t>
      </w:r>
      <w:r>
        <w:t xml:space="preserve"> Übungsaufgaben</w:t>
      </w:r>
      <w:r w:rsidR="00EE76C6">
        <w:t xml:space="preserve"> für den </w:t>
      </w:r>
      <w:proofErr w:type="spellStart"/>
      <w:r w:rsidR="00EE76C6">
        <w:t>RdE</w:t>
      </w:r>
      <w:proofErr w:type="spellEnd"/>
      <w:r w:rsidR="00EE76C6">
        <w:t xml:space="preserve"> zu</w:t>
      </w:r>
      <w:r>
        <w:t>r</w:t>
      </w:r>
      <w:r w:rsidR="00EE76C6">
        <w:t xml:space="preserve"> </w:t>
      </w:r>
      <w:r>
        <w:t>Verfügung</w:t>
      </w:r>
      <w:r w:rsidR="00EE76C6">
        <w:t xml:space="preserve"> stellen</w:t>
      </w:r>
      <w:r w:rsidR="00895332">
        <w:t xml:space="preserve">. </w:t>
      </w:r>
      <w:r>
        <w:t>Wir sollen</w:t>
      </w:r>
      <w:r w:rsidR="00895332">
        <w:t xml:space="preserve"> in der </w:t>
      </w:r>
      <w:r>
        <w:t>O-Woche</w:t>
      </w:r>
      <w:r w:rsidR="00895332">
        <w:t xml:space="preserve"> </w:t>
      </w:r>
      <w:r>
        <w:t>verstärkt darauf hinweisen</w:t>
      </w:r>
      <w:r w:rsidR="00895332">
        <w:t>, dass Studierende</w:t>
      </w:r>
      <w:r>
        <w:t xml:space="preserve"> bei Fragen</w:t>
      </w:r>
      <w:r w:rsidR="00895332">
        <w:t xml:space="preserve"> immer auf Dozenten zugehen können.</w:t>
      </w:r>
    </w:p>
    <w:p w14:paraId="7BD1CD2D" w14:textId="0D9BF8CE" w:rsidR="00895332" w:rsidRDefault="00895332" w:rsidP="00581D55">
      <w:pPr>
        <w:jc w:val="both"/>
      </w:pPr>
      <w:r>
        <w:t>Bezüglich des Termins</w:t>
      </w:r>
      <w:r w:rsidR="00844061">
        <w:t xml:space="preserve"> für die Klausureinsicht</w:t>
      </w:r>
      <w:r w:rsidR="00581D55">
        <w:t xml:space="preserve"> hat auch das Dekanat eingesehen</w:t>
      </w:r>
      <w:r w:rsidR="00056080">
        <w:t>, dass dieser wegen des BC Praktikums zu spät war. Schürmann wird jetzt verstärkt darauf achten, dass sich solche Fälle nicht wiederholen</w:t>
      </w:r>
      <w:r>
        <w:t xml:space="preserve">. Es </w:t>
      </w:r>
      <w:r w:rsidR="00906AD9">
        <w:t xml:space="preserve">soll </w:t>
      </w:r>
      <w:r>
        <w:t xml:space="preserve">jetzt in solchen </w:t>
      </w:r>
      <w:r w:rsidR="00844061">
        <w:t>Fällen</w:t>
      </w:r>
      <w:r w:rsidR="00906AD9">
        <w:t xml:space="preserve">, bei denen </w:t>
      </w:r>
      <w:r>
        <w:t>die Klausur</w:t>
      </w:r>
      <w:r w:rsidR="00056080">
        <w:t>e</w:t>
      </w:r>
      <w:r w:rsidR="00906AD9">
        <w:t>insicht</w:t>
      </w:r>
      <w:r>
        <w:t xml:space="preserve"> zu spät stattfindet</w:t>
      </w:r>
      <w:r w:rsidR="00906AD9">
        <w:t>,</w:t>
      </w:r>
      <w:r>
        <w:t xml:space="preserve"> auf de</w:t>
      </w:r>
      <w:r w:rsidR="00906AD9">
        <w:t>m</w:t>
      </w:r>
      <w:r>
        <w:t xml:space="preserve"> Aushang </w:t>
      </w:r>
      <w:r w:rsidR="00906AD9">
        <w:t>vermerkt werden</w:t>
      </w:r>
      <w:r>
        <w:t xml:space="preserve">, dass </w:t>
      </w:r>
      <w:r w:rsidR="00906AD9">
        <w:t>einzelne</w:t>
      </w:r>
      <w:r>
        <w:t xml:space="preserve"> Klausur</w:t>
      </w:r>
      <w:r w:rsidR="00056080">
        <w:t>e</w:t>
      </w:r>
      <w:r w:rsidR="00906AD9">
        <w:t>insichten</w:t>
      </w:r>
      <w:r>
        <w:t xml:space="preserve"> </w:t>
      </w:r>
      <w:r w:rsidR="00906AD9">
        <w:t>bei Bedarf</w:t>
      </w:r>
      <w:r w:rsidR="00581D55">
        <w:t xml:space="preserve"> früher</w:t>
      </w:r>
      <w:r w:rsidR="00906AD9">
        <w:t xml:space="preserve"> durchgeführt</w:t>
      </w:r>
      <w:r>
        <w:t xml:space="preserve"> werden können.</w:t>
      </w:r>
    </w:p>
    <w:p w14:paraId="122D631D" w14:textId="7E84B00F" w:rsidR="006D244B" w:rsidRDefault="00EE76C6" w:rsidP="00581D55">
      <w:pPr>
        <w:pStyle w:val="berschrift1"/>
        <w:jc w:val="both"/>
      </w:pPr>
      <w:r>
        <w:br/>
      </w:r>
      <w:r w:rsidR="00844061">
        <w:t xml:space="preserve">Top </w:t>
      </w:r>
      <w:r>
        <w:t>3</w:t>
      </w:r>
      <w:r w:rsidR="00844061">
        <w:t>:</w:t>
      </w:r>
      <w:r>
        <w:t xml:space="preserve"> Das neue Bier </w:t>
      </w:r>
      <w:r w:rsidR="00CF4700">
        <w:t xml:space="preserve">– </w:t>
      </w:r>
      <w:r>
        <w:t>schmeckt es uns?</w:t>
      </w:r>
    </w:p>
    <w:p w14:paraId="40E3F7BF" w14:textId="77777777" w:rsidR="00906AD9" w:rsidRDefault="006D244B" w:rsidP="00581D55">
      <w:pPr>
        <w:jc w:val="both"/>
      </w:pPr>
      <w:r>
        <w:t>Schmeckt!</w:t>
      </w:r>
    </w:p>
    <w:p w14:paraId="6F2A7D7B" w14:textId="673506EC" w:rsidR="00EE76C6" w:rsidRDefault="00EE76C6" w:rsidP="00581D55">
      <w:pPr>
        <w:pStyle w:val="berschrift1"/>
        <w:jc w:val="both"/>
      </w:pPr>
      <w:r>
        <w:lastRenderedPageBreak/>
        <w:br/>
      </w:r>
      <w:r w:rsidR="00906AD9">
        <w:t xml:space="preserve">Top </w:t>
      </w:r>
      <w:r>
        <w:t>4</w:t>
      </w:r>
      <w:r w:rsidR="00906AD9">
        <w:t>:</w:t>
      </w:r>
      <w:r>
        <w:t xml:space="preserve"> O-Phase </w:t>
      </w:r>
      <w:r w:rsidR="00CF4700">
        <w:t>–</w:t>
      </w:r>
      <w:r>
        <w:t xml:space="preserve"> Ein letztes Meeting.</w:t>
      </w:r>
    </w:p>
    <w:p w14:paraId="0E6269B8" w14:textId="01273EA9" w:rsidR="006D244B" w:rsidRDefault="00906AD9" w:rsidP="00581D55">
      <w:pPr>
        <w:jc w:val="both"/>
      </w:pPr>
      <w:r>
        <w:t xml:space="preserve">Der </w:t>
      </w:r>
      <w:r w:rsidR="006D244B">
        <w:t xml:space="preserve">Radikalstarter wurde gedruckt und wird </w:t>
      </w:r>
      <w:r>
        <w:t xml:space="preserve">bis </w:t>
      </w:r>
      <w:r w:rsidR="006D244B">
        <w:t>spätestens Freitag eintreffen. Es muss sich noch mit dem Vorkursleite</w:t>
      </w:r>
      <w:r>
        <w:t>r für das O</w:t>
      </w:r>
      <w:r w:rsidR="00056080">
        <w:t>-</w:t>
      </w:r>
      <w:r>
        <w:t>Wochen</w:t>
      </w:r>
      <w:r w:rsidR="00056080">
        <w:t>-</w:t>
      </w:r>
      <w:r>
        <w:t>Antestat und die anschließende Kennlernveranstaltung auseinandergesetzt</w:t>
      </w:r>
      <w:r w:rsidR="006D244B">
        <w:t xml:space="preserve"> werden. Die </w:t>
      </w:r>
      <w:proofErr w:type="spellStart"/>
      <w:r w:rsidR="006D244B">
        <w:t>Erstitüten</w:t>
      </w:r>
      <w:proofErr w:type="spellEnd"/>
      <w:r w:rsidR="006D244B">
        <w:t xml:space="preserve"> werden Samstag 15:00 Uhr gepackt</w:t>
      </w:r>
      <w:r w:rsidR="00056080">
        <w:t>.</w:t>
      </w:r>
    </w:p>
    <w:p w14:paraId="179F2C43" w14:textId="77777777" w:rsidR="00906AD9" w:rsidRDefault="00906AD9" w:rsidP="00581D55">
      <w:pPr>
        <w:jc w:val="both"/>
      </w:pPr>
    </w:p>
    <w:p w14:paraId="14256E32" w14:textId="370AA43B" w:rsidR="00E93F8D" w:rsidRDefault="00906AD9" w:rsidP="00581D55">
      <w:pPr>
        <w:pStyle w:val="berschrift1"/>
        <w:jc w:val="both"/>
      </w:pPr>
      <w:r>
        <w:t xml:space="preserve">Top </w:t>
      </w:r>
      <w:r w:rsidR="00EE76C6">
        <w:t>5</w:t>
      </w:r>
      <w:r>
        <w:t>:</w:t>
      </w:r>
      <w:r w:rsidR="00EE76C6">
        <w:t xml:space="preserve"> Eissta</w:t>
      </w:r>
      <w:r>
        <w:t>n</w:t>
      </w:r>
      <w:r w:rsidR="00EE76C6">
        <w:t>d</w:t>
      </w:r>
    </w:p>
    <w:p w14:paraId="75D65632" w14:textId="3462A093" w:rsidR="00E93F8D" w:rsidRDefault="00906AD9" w:rsidP="00581D55">
      <w:pPr>
        <w:jc w:val="both"/>
      </w:pPr>
      <w:r>
        <w:t xml:space="preserve">Dr. </w:t>
      </w:r>
      <w:r w:rsidR="00E93F8D">
        <w:t>Schürman</w:t>
      </w:r>
      <w:r w:rsidR="00056080">
        <w:t>n</w:t>
      </w:r>
      <w:r w:rsidR="00E93F8D">
        <w:t xml:space="preserve"> will am 06.10 zur Begrüßung des Dekans bei der Einweihung des neuen Gebäudes einen Eisstand veranstalten. Es werden drei Leute von uns gebraucht, </w:t>
      </w:r>
      <w:r>
        <w:t xml:space="preserve">Dr. </w:t>
      </w:r>
      <w:r w:rsidR="00E93F8D">
        <w:t>Schürman</w:t>
      </w:r>
      <w:r w:rsidR="00056080">
        <w:t>n</w:t>
      </w:r>
      <w:r w:rsidR="00E93F8D">
        <w:t xml:space="preserve"> wird den Einkauf erledigen</w:t>
      </w:r>
      <w:r w:rsidR="00056080">
        <w:t>,</w:t>
      </w:r>
      <w:r w:rsidR="00E93F8D">
        <w:t xml:space="preserve"> </w:t>
      </w:r>
      <w:r w:rsidR="00E93F8D" w:rsidRPr="00906AD9">
        <w:rPr>
          <w:smallCaps/>
        </w:rPr>
        <w:t>Michele</w:t>
      </w:r>
      <w:r w:rsidR="00E93F8D">
        <w:t xml:space="preserve"> wird sich bezüglich mehr </w:t>
      </w:r>
      <w:r>
        <w:t>D</w:t>
      </w:r>
      <w:r w:rsidR="00E93F8D">
        <w:t>aten erkundigen.</w:t>
      </w:r>
    </w:p>
    <w:p w14:paraId="493FA574" w14:textId="1301DF64" w:rsidR="006D1AEA" w:rsidRDefault="00EE76C6" w:rsidP="00581D55">
      <w:pPr>
        <w:jc w:val="both"/>
      </w:pPr>
      <w:r>
        <w:br/>
      </w:r>
      <w:r w:rsidR="00906AD9" w:rsidRPr="00906AD9">
        <w:rPr>
          <w:rStyle w:val="berschrift1Zchn"/>
        </w:rPr>
        <w:t xml:space="preserve">Top </w:t>
      </w:r>
      <w:r w:rsidRPr="00906AD9">
        <w:rPr>
          <w:rStyle w:val="berschrift1Zchn"/>
        </w:rPr>
        <w:t>6</w:t>
      </w:r>
      <w:r w:rsidR="00906AD9" w:rsidRPr="00906AD9">
        <w:rPr>
          <w:rStyle w:val="berschrift1Zchn"/>
        </w:rPr>
        <w:t>:</w:t>
      </w:r>
      <w:r w:rsidRPr="00906AD9">
        <w:rPr>
          <w:rStyle w:val="berschrift1Zchn"/>
        </w:rPr>
        <w:t xml:space="preserve"> Sonstiges </w:t>
      </w:r>
      <w:r w:rsidR="00CF4700">
        <w:rPr>
          <w:rStyle w:val="berschrift1Zchn"/>
        </w:rPr>
        <w:t>–</w:t>
      </w:r>
      <w:r w:rsidRPr="00906AD9">
        <w:rPr>
          <w:rStyle w:val="berschrift1Zchn"/>
        </w:rPr>
        <w:t xml:space="preserve"> Ein paar Berichte.</w:t>
      </w:r>
    </w:p>
    <w:p w14:paraId="1A9E88FB" w14:textId="75CB9849" w:rsidR="00E93F8D" w:rsidRDefault="00906AD9" w:rsidP="00581D55">
      <w:pPr>
        <w:jc w:val="both"/>
      </w:pPr>
      <w:r>
        <w:t xml:space="preserve">Für internationale Studierende </w:t>
      </w:r>
      <w:r w:rsidR="00E93F8D">
        <w:t>soll eine Kennlernveranstaltung am 04.10</w:t>
      </w:r>
      <w:r w:rsidR="00056080">
        <w:t>.</w:t>
      </w:r>
      <w:r w:rsidR="00E93F8D">
        <w:t xml:space="preserve"> </w:t>
      </w:r>
      <w:r>
        <w:t>stattfinden</w:t>
      </w:r>
      <w:r w:rsidR="00E93F8D">
        <w:t xml:space="preserve">, jemand von uns </w:t>
      </w:r>
      <w:r>
        <w:t xml:space="preserve">soll dort </w:t>
      </w:r>
      <w:r w:rsidR="00E93F8D">
        <w:t xml:space="preserve">vor </w:t>
      </w:r>
      <w:r>
        <w:t>Ort</w:t>
      </w:r>
      <w:r w:rsidR="00E93F8D">
        <w:t xml:space="preserve"> sein. Wir wollen erst vollständige </w:t>
      </w:r>
      <w:r>
        <w:t>Infos</w:t>
      </w:r>
      <w:r w:rsidR="00E93F8D">
        <w:t>, dann melden wir uns</w:t>
      </w:r>
      <w:r w:rsidR="00056080">
        <w:t>.</w:t>
      </w:r>
    </w:p>
    <w:p w14:paraId="69A7239D" w14:textId="25FDF26E" w:rsidR="00E93F8D" w:rsidRDefault="005B72B1" w:rsidP="00581D55">
      <w:pPr>
        <w:jc w:val="both"/>
      </w:pPr>
      <w:r>
        <w:t>Es wurde einiges an abgelaufene</w:t>
      </w:r>
      <w:r w:rsidR="00056080">
        <w:t>m</w:t>
      </w:r>
      <w:r>
        <w:t xml:space="preserve"> Bier im Lager gefunden</w:t>
      </w:r>
      <w:r w:rsidR="00056080">
        <w:t>.</w:t>
      </w:r>
      <w:r>
        <w:t xml:space="preserve"> </w:t>
      </w:r>
      <w:r w:rsidR="00056080">
        <w:t>E</w:t>
      </w:r>
      <w:r>
        <w:t xml:space="preserve">s müssen Maßnahmen getroffen </w:t>
      </w:r>
      <w:r w:rsidR="00056080">
        <w:t xml:space="preserve">werden, </w:t>
      </w:r>
      <w:r>
        <w:t>um den Verbrauch anzukurbeln.</w:t>
      </w:r>
    </w:p>
    <w:p w14:paraId="65DD3CA3" w14:textId="23635747" w:rsidR="005B72B1" w:rsidRDefault="005B72B1" w:rsidP="00581D55">
      <w:pPr>
        <w:jc w:val="both"/>
      </w:pPr>
      <w:r w:rsidRPr="00906AD9">
        <w:rPr>
          <w:smallCaps/>
        </w:rPr>
        <w:t>Annika</w:t>
      </w:r>
      <w:r>
        <w:t xml:space="preserve"> lobt die </w:t>
      </w:r>
      <w:r w:rsidR="00906AD9">
        <w:t>Beteiligung</w:t>
      </w:r>
      <w:r>
        <w:t xml:space="preserve"> bei der Bier</w:t>
      </w:r>
      <w:r w:rsidR="00056080">
        <w:t>b</w:t>
      </w:r>
      <w:r w:rsidR="00906AD9">
        <w:t>eschaffung</w:t>
      </w:r>
      <w:r>
        <w:t>.</w:t>
      </w:r>
    </w:p>
    <w:p w14:paraId="73E0AFD4" w14:textId="77777777" w:rsidR="00906AD9" w:rsidRDefault="00906AD9" w:rsidP="00581D55">
      <w:pPr>
        <w:jc w:val="both"/>
      </w:pPr>
    </w:p>
    <w:p w14:paraId="3C0972D5" w14:textId="77777777" w:rsidR="00906AD9" w:rsidRDefault="00906AD9" w:rsidP="00581D55">
      <w:pPr>
        <w:jc w:val="both"/>
      </w:pPr>
    </w:p>
    <w:p w14:paraId="67EEA94E" w14:textId="1A4A38FC" w:rsidR="00906AD9" w:rsidRDefault="00906AD9" w:rsidP="00581D55">
      <w:pPr>
        <w:jc w:val="both"/>
      </w:pPr>
      <w:r>
        <w:t xml:space="preserve">Der Vorsitzende </w:t>
      </w:r>
      <w:r>
        <w:rPr>
          <w:smallCaps/>
        </w:rPr>
        <w:t>Michele Kabiri</w:t>
      </w:r>
      <w:r>
        <w:t xml:space="preserve"> </w:t>
      </w:r>
      <w:r w:rsidR="00056080">
        <w:t>b</w:t>
      </w:r>
      <w:r>
        <w:t>eendet die Sitzung um 19:06</w:t>
      </w:r>
      <w:r w:rsidR="00056080">
        <w:t>.</w:t>
      </w:r>
    </w:p>
    <w:p w14:paraId="49E1F611" w14:textId="77777777" w:rsidR="00906AD9" w:rsidRDefault="00906AD9" w:rsidP="00581D55">
      <w:pPr>
        <w:jc w:val="both"/>
      </w:pPr>
    </w:p>
    <w:p w14:paraId="7CA9D71E" w14:textId="77777777" w:rsidR="00906AD9" w:rsidRPr="00366625" w:rsidRDefault="00906AD9" w:rsidP="00581D55">
      <w:pPr>
        <w:spacing w:after="0"/>
        <w:jc w:val="both"/>
        <w:rPr>
          <w:rFonts w:ascii="Arial" w:hAnsi="Arial" w:cs="Arial"/>
        </w:rPr>
      </w:pPr>
      <w:r w:rsidRPr="00366625">
        <w:rPr>
          <w:rFonts w:ascii="Arial" w:hAnsi="Arial" w:cs="Arial"/>
          <w:noProof/>
        </w:rPr>
        <w:drawing>
          <wp:inline distT="0" distB="0" distL="0" distR="0" wp14:anchorId="6EF3F340" wp14:editId="1FC7E2F3">
            <wp:extent cx="1042841" cy="819150"/>
            <wp:effectExtent l="0" t="0" r="5080" b="0"/>
            <wp:docPr id="1244895155" name="Grafik 2" descr="Ein Bild, das Entwurf, Lineart, Strichzeichnung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95155" name="Grafik 2" descr="Ein Bild, das Entwurf, Lineart, Strichzeichnung,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31" cy="8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9E26" w14:textId="77777777" w:rsidR="00906AD9" w:rsidRPr="00366625" w:rsidRDefault="00906AD9" w:rsidP="00581D55">
      <w:pPr>
        <w:jc w:val="both"/>
        <w:rPr>
          <w:rFonts w:ascii="Arial" w:hAnsi="Arial" w:cs="Arial"/>
          <w:b/>
          <w:sz w:val="12"/>
          <w:szCs w:val="12"/>
        </w:rPr>
      </w:pPr>
      <w:r w:rsidRPr="00366625">
        <w:rPr>
          <w:rFonts w:ascii="Arial" w:hAnsi="Arial" w:cs="Arial"/>
          <w:b/>
          <w:sz w:val="12"/>
          <w:szCs w:val="12"/>
        </w:rPr>
        <w:t>____________________________________</w:t>
      </w:r>
    </w:p>
    <w:p w14:paraId="0CBA7387" w14:textId="525A5221" w:rsidR="00906AD9" w:rsidRPr="00906AD9" w:rsidRDefault="00906AD9" w:rsidP="00581D55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>Gez. Konstantin Jahn</w:t>
      </w:r>
    </w:p>
    <w:sectPr w:rsidR="00906AD9" w:rsidRPr="00906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D3"/>
    <w:rsid w:val="00056080"/>
    <w:rsid w:val="00131D48"/>
    <w:rsid w:val="00154BE4"/>
    <w:rsid w:val="001864A6"/>
    <w:rsid w:val="00581D55"/>
    <w:rsid w:val="005B72B1"/>
    <w:rsid w:val="006D1AEA"/>
    <w:rsid w:val="006D244B"/>
    <w:rsid w:val="00844061"/>
    <w:rsid w:val="00895332"/>
    <w:rsid w:val="00906AD9"/>
    <w:rsid w:val="00BA0AD3"/>
    <w:rsid w:val="00CF4700"/>
    <w:rsid w:val="00E93F8D"/>
    <w:rsid w:val="00E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D41D"/>
  <w15:chartTrackingRefBased/>
  <w15:docId w15:val="{CB8FDFA5-629F-4776-A6AE-BF599B2F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4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6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4061"/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Jahn</dc:creator>
  <cp:keywords/>
  <dc:description/>
  <cp:lastModifiedBy>Konstantin Jahn</cp:lastModifiedBy>
  <cp:revision>5</cp:revision>
  <dcterms:created xsi:type="dcterms:W3CDTF">2023-09-20T16:17:00Z</dcterms:created>
  <dcterms:modified xsi:type="dcterms:W3CDTF">2023-10-11T16:20:00Z</dcterms:modified>
</cp:coreProperties>
</file>