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00B4" w14:textId="2012F493" w:rsidR="00EC5C1C" w:rsidRPr="00322730" w:rsidRDefault="00643B75">
      <w:pPr>
        <w:rPr>
          <w:b/>
          <w:bCs/>
          <w:sz w:val="32"/>
          <w:szCs w:val="32"/>
        </w:rPr>
      </w:pPr>
      <w:r w:rsidRPr="00322730">
        <w:rPr>
          <w:b/>
          <w:bCs/>
          <w:sz w:val="32"/>
          <w:szCs w:val="32"/>
        </w:rPr>
        <w:t xml:space="preserve">Protokoll </w:t>
      </w:r>
      <w:proofErr w:type="spellStart"/>
      <w:r w:rsidRPr="00322730">
        <w:rPr>
          <w:b/>
          <w:bCs/>
          <w:sz w:val="32"/>
          <w:szCs w:val="32"/>
        </w:rPr>
        <w:t>Fachschaftsratssitzung</w:t>
      </w:r>
      <w:proofErr w:type="spellEnd"/>
      <w:r w:rsidRPr="00322730">
        <w:rPr>
          <w:b/>
          <w:bCs/>
          <w:sz w:val="32"/>
          <w:szCs w:val="32"/>
        </w:rPr>
        <w:t xml:space="preserve"> CCB vom </w:t>
      </w:r>
      <w:r w:rsidRPr="00322730">
        <w:rPr>
          <w:b/>
          <w:bCs/>
          <w:sz w:val="32"/>
          <w:szCs w:val="32"/>
        </w:rPr>
        <w:softHyphen/>
      </w:r>
      <w:r w:rsidRPr="00322730">
        <w:rPr>
          <w:b/>
          <w:bCs/>
          <w:sz w:val="32"/>
          <w:szCs w:val="32"/>
        </w:rPr>
        <w:softHyphen/>
      </w:r>
      <w:r w:rsidRPr="00322730">
        <w:rPr>
          <w:b/>
          <w:bCs/>
          <w:sz w:val="32"/>
          <w:szCs w:val="32"/>
        </w:rPr>
        <w:softHyphen/>
      </w:r>
      <w:r w:rsidRPr="00322730">
        <w:rPr>
          <w:b/>
          <w:bCs/>
          <w:sz w:val="32"/>
          <w:szCs w:val="32"/>
        </w:rPr>
        <w:softHyphen/>
      </w:r>
      <w:r w:rsidR="004E0CC4">
        <w:rPr>
          <w:b/>
          <w:bCs/>
          <w:sz w:val="32"/>
          <w:szCs w:val="32"/>
        </w:rPr>
        <w:t>29.05.19</w:t>
      </w:r>
    </w:p>
    <w:p w14:paraId="2A60C4C5" w14:textId="77777777" w:rsidR="00643B75" w:rsidRDefault="00643B75">
      <w:pPr>
        <w:rPr>
          <w:b/>
          <w:bCs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</w:tblGrid>
      <w:tr w:rsidR="00643B75" w:rsidRPr="00643B75" w14:paraId="71E9BB32" w14:textId="77777777" w:rsidTr="00643B75">
        <w:trPr>
          <w:trHeight w:val="6308"/>
        </w:trPr>
        <w:tc>
          <w:tcPr>
            <w:tcW w:w="3939" w:type="dxa"/>
          </w:tcPr>
          <w:p w14:paraId="5D698910" w14:textId="77777777" w:rsidR="00322730" w:rsidRPr="00322730" w:rsidRDefault="00643B75" w:rsidP="000D0D31">
            <w:pPr>
              <w:jc w:val="center"/>
              <w:rPr>
                <w:b/>
                <w:bCs/>
              </w:rPr>
            </w:pPr>
            <w:r w:rsidRPr="00322730">
              <w:rPr>
                <w:b/>
                <w:bCs/>
              </w:rPr>
              <w:t>TOPS</w:t>
            </w:r>
          </w:p>
          <w:p w14:paraId="34BC204D" w14:textId="346FE114" w:rsidR="00322730" w:rsidRDefault="004E0CC4" w:rsidP="004E0CC4">
            <w:pPr>
              <w:pStyle w:val="Listenabsatz"/>
              <w:numPr>
                <w:ilvl w:val="0"/>
                <w:numId w:val="2"/>
              </w:numPr>
            </w:pPr>
            <w:r>
              <w:t>Formalia</w:t>
            </w:r>
          </w:p>
          <w:p w14:paraId="431A7F41" w14:textId="7C66927D" w:rsidR="004E0CC4" w:rsidRDefault="004E0CC4" w:rsidP="004E0CC4">
            <w:pPr>
              <w:pStyle w:val="Listenabsatz"/>
              <w:numPr>
                <w:ilvl w:val="0"/>
                <w:numId w:val="2"/>
              </w:numPr>
            </w:pPr>
            <w:r>
              <w:t>Bürosanierung</w:t>
            </w:r>
          </w:p>
          <w:p w14:paraId="060EC372" w14:textId="7CEB123B" w:rsidR="004E0CC4" w:rsidRDefault="004E0CC4" w:rsidP="004E0CC4">
            <w:pPr>
              <w:pStyle w:val="Listenabsatz"/>
              <w:numPr>
                <w:ilvl w:val="0"/>
                <w:numId w:val="2"/>
              </w:numPr>
            </w:pPr>
            <w:r>
              <w:t>Summertimes</w:t>
            </w:r>
          </w:p>
          <w:p w14:paraId="61275C9D" w14:textId="185CEDAD" w:rsidR="004E0CC4" w:rsidRDefault="004E0CC4" w:rsidP="004E0CC4">
            <w:pPr>
              <w:pStyle w:val="Listenabsatz"/>
              <w:numPr>
                <w:ilvl w:val="0"/>
                <w:numId w:val="2"/>
              </w:numPr>
            </w:pPr>
            <w:r>
              <w:t>Berufungskommission</w:t>
            </w:r>
          </w:p>
          <w:p w14:paraId="4016BCB2" w14:textId="34B6EB78" w:rsidR="004E0CC4" w:rsidRDefault="004E0CC4" w:rsidP="004E0CC4">
            <w:pPr>
              <w:pStyle w:val="Listenabsatz"/>
              <w:numPr>
                <w:ilvl w:val="0"/>
                <w:numId w:val="2"/>
              </w:numPr>
            </w:pPr>
            <w:r>
              <w:t>Sonstiges</w:t>
            </w:r>
          </w:p>
          <w:p w14:paraId="302FFC9F" w14:textId="77777777" w:rsidR="00643B75" w:rsidRPr="00643B75" w:rsidRDefault="00643B75">
            <w:r w:rsidRPr="00643B75">
              <w:t xml:space="preserve"> </w:t>
            </w:r>
          </w:p>
          <w:p w14:paraId="3BFB20A6" w14:textId="77777777" w:rsidR="00643B75" w:rsidRDefault="00643B75"/>
          <w:p w14:paraId="2C2065AF" w14:textId="77777777" w:rsidR="00322730" w:rsidRPr="00322730" w:rsidRDefault="00322730" w:rsidP="00322730"/>
        </w:tc>
      </w:tr>
    </w:tbl>
    <w:p w14:paraId="2EBF5817" w14:textId="77777777" w:rsidR="00643B75" w:rsidRPr="00643B75" w:rsidRDefault="00643B75"/>
    <w:tbl>
      <w:tblPr>
        <w:tblpPr w:leftFromText="141" w:rightFromText="141" w:vertAnchor="text" w:tblpX="5296" w:tblpY="-6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</w:tblGrid>
      <w:tr w:rsidR="00643B75" w:rsidRPr="00643B75" w14:paraId="40B510D2" w14:textId="77777777" w:rsidTr="00643B75">
        <w:trPr>
          <w:trHeight w:val="6252"/>
        </w:trPr>
        <w:tc>
          <w:tcPr>
            <w:tcW w:w="3781" w:type="dxa"/>
          </w:tcPr>
          <w:p w14:paraId="7DA3259F" w14:textId="77777777" w:rsidR="00643B75" w:rsidRPr="00322730" w:rsidRDefault="00643B75" w:rsidP="00643B75">
            <w:pPr>
              <w:pStyle w:val="Listenabsatz"/>
              <w:rPr>
                <w:b/>
                <w:bCs/>
              </w:rPr>
            </w:pPr>
            <w:r w:rsidRPr="00322730">
              <w:rPr>
                <w:b/>
                <w:bCs/>
              </w:rPr>
              <w:t>Anwesende Räte</w:t>
            </w:r>
          </w:p>
          <w:p w14:paraId="76E73899" w14:textId="54AA138E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1.</w:t>
            </w:r>
            <w:r w:rsidR="00D1015A">
              <w:t xml:space="preserve"> Anto Filipovic</w:t>
            </w:r>
          </w:p>
          <w:p w14:paraId="1F733EE5" w14:textId="5C7420F6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2</w:t>
            </w:r>
            <w:r w:rsidR="00D1015A">
              <w:t>. Torben Siebert</w:t>
            </w:r>
          </w:p>
          <w:p w14:paraId="23408DAB" w14:textId="457BBB95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3.</w:t>
            </w:r>
            <w:r w:rsidR="00D1015A">
              <w:t xml:space="preserve"> Tanja Schuh</w:t>
            </w:r>
          </w:p>
          <w:p w14:paraId="7E878E9E" w14:textId="5DD6DD47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4.</w:t>
            </w:r>
            <w:r w:rsidR="00D1015A">
              <w:t xml:space="preserve"> Luca Kröll</w:t>
            </w:r>
          </w:p>
          <w:p w14:paraId="317737C3" w14:textId="70AD06E3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5.</w:t>
            </w:r>
            <w:r w:rsidR="00D1015A">
              <w:t xml:space="preserve"> Maik </w:t>
            </w:r>
            <w:proofErr w:type="spellStart"/>
            <w:r w:rsidR="00D1015A">
              <w:t>Sieglitz</w:t>
            </w:r>
            <w:proofErr w:type="spellEnd"/>
          </w:p>
          <w:p w14:paraId="45A31120" w14:textId="5820D122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6.</w:t>
            </w:r>
            <w:r w:rsidR="00D1015A">
              <w:t xml:space="preserve"> Carolin </w:t>
            </w:r>
            <w:proofErr w:type="spellStart"/>
            <w:r w:rsidR="00D1015A">
              <w:t>Gierse</w:t>
            </w:r>
            <w:proofErr w:type="spellEnd"/>
          </w:p>
          <w:p w14:paraId="1BD4D7F0" w14:textId="7A04CE49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7.</w:t>
            </w:r>
            <w:r w:rsidR="00D1015A">
              <w:t xml:space="preserve"> Dario Piccolo</w:t>
            </w:r>
          </w:p>
          <w:p w14:paraId="4F6CC776" w14:textId="351BD37D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8.</w:t>
            </w:r>
            <w:r w:rsidR="00D1015A">
              <w:t xml:space="preserve"> Jan Phillip Schulze</w:t>
            </w:r>
          </w:p>
          <w:p w14:paraId="1B2CD954" w14:textId="6E2155A1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9.</w:t>
            </w:r>
            <w:r w:rsidR="00D1015A">
              <w:t xml:space="preserve"> Elizaveta </w:t>
            </w:r>
            <w:proofErr w:type="spellStart"/>
            <w:r w:rsidR="00D1015A">
              <w:t>Stoliarova</w:t>
            </w:r>
            <w:proofErr w:type="spellEnd"/>
          </w:p>
          <w:p w14:paraId="229A2EBA" w14:textId="0AA0787F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10.</w:t>
            </w:r>
            <w:r w:rsidR="00D1015A">
              <w:t xml:space="preserve"> Milan Kulas</w:t>
            </w:r>
          </w:p>
          <w:p w14:paraId="0FFF6CCA" w14:textId="2C4A51CA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11.</w:t>
            </w:r>
            <w:r w:rsidR="00D1015A">
              <w:t xml:space="preserve"> Deniz Tietz</w:t>
            </w:r>
          </w:p>
          <w:p w14:paraId="54FD4558" w14:textId="77777777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12.</w:t>
            </w:r>
          </w:p>
          <w:p w14:paraId="135A1125" w14:textId="77777777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13.</w:t>
            </w:r>
          </w:p>
          <w:p w14:paraId="0150798F" w14:textId="77777777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14.</w:t>
            </w:r>
          </w:p>
          <w:p w14:paraId="07541082" w14:textId="77777777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15.</w:t>
            </w:r>
          </w:p>
          <w:p w14:paraId="3F0A0F7D" w14:textId="77777777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16.</w:t>
            </w:r>
          </w:p>
          <w:p w14:paraId="0000FF99" w14:textId="77777777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17.</w:t>
            </w:r>
          </w:p>
          <w:p w14:paraId="415A4FD2" w14:textId="77777777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</w:p>
        </w:tc>
      </w:tr>
    </w:tbl>
    <w:p w14:paraId="7D530E58" w14:textId="77777777" w:rsidR="00643B75" w:rsidRDefault="00643B75">
      <w:pPr>
        <w:rPr>
          <w:b/>
          <w:bCs/>
        </w:rPr>
      </w:pPr>
    </w:p>
    <w:p w14:paraId="765A3FCD" w14:textId="77777777" w:rsidR="00643B75" w:rsidRDefault="00643B75">
      <w:pPr>
        <w:rPr>
          <w:b/>
          <w:bCs/>
        </w:rPr>
      </w:pPr>
    </w:p>
    <w:p w14:paraId="7F4E82CC" w14:textId="4C79CC07" w:rsidR="00643B75" w:rsidRDefault="00643B75">
      <w:pPr>
        <w:rPr>
          <w:sz w:val="23"/>
        </w:rPr>
      </w:pPr>
      <w:r w:rsidRPr="00322730">
        <w:rPr>
          <w:sz w:val="23"/>
        </w:rPr>
        <w:t xml:space="preserve">Die Sitzung war mit </w:t>
      </w:r>
      <w:r w:rsidR="00D1015A">
        <w:rPr>
          <w:sz w:val="23"/>
        </w:rPr>
        <w:t xml:space="preserve">elf </w:t>
      </w:r>
      <w:r w:rsidRPr="00322730">
        <w:rPr>
          <w:sz w:val="23"/>
        </w:rPr>
        <w:t xml:space="preserve">anwesenden Mitgliedern beschlussfähig Die Sitzung wurde um </w:t>
      </w:r>
      <w:r w:rsidR="004E0CC4">
        <w:rPr>
          <w:sz w:val="23"/>
        </w:rPr>
        <w:t>18.23 Uhr</w:t>
      </w:r>
      <w:r w:rsidRPr="00322730">
        <w:rPr>
          <w:sz w:val="23"/>
        </w:rPr>
        <w:t xml:space="preserve"> vom Vorsitzenden Anto Filipovic eröffnet.</w:t>
      </w:r>
    </w:p>
    <w:p w14:paraId="01FCB889" w14:textId="77777777" w:rsidR="00322730" w:rsidRDefault="00322730">
      <w:pPr>
        <w:rPr>
          <w:sz w:val="23"/>
        </w:rPr>
      </w:pPr>
    </w:p>
    <w:p w14:paraId="57400CF3" w14:textId="77777777" w:rsidR="00322730" w:rsidRDefault="00322730">
      <w:pPr>
        <w:rPr>
          <w:sz w:val="23"/>
        </w:rPr>
      </w:pPr>
      <w:r w:rsidRPr="00322730">
        <w:rPr>
          <w:b/>
          <w:bCs/>
          <w:sz w:val="23"/>
        </w:rPr>
        <w:t>TOP 1 Formalia</w:t>
      </w:r>
      <w:r>
        <w:rPr>
          <w:b/>
          <w:bCs/>
          <w:sz w:val="23"/>
        </w:rPr>
        <w:t xml:space="preserve"> </w:t>
      </w:r>
    </w:p>
    <w:p w14:paraId="4F3DB46C" w14:textId="5034FE97" w:rsidR="00322730" w:rsidRDefault="00142D4D">
      <w:pPr>
        <w:rPr>
          <w:sz w:val="23"/>
        </w:rPr>
      </w:pPr>
      <w:r>
        <w:rPr>
          <w:sz w:val="23"/>
        </w:rPr>
        <w:t>Das Protokoll vom</w:t>
      </w:r>
      <w:r w:rsidR="00322730">
        <w:rPr>
          <w:sz w:val="23"/>
        </w:rPr>
        <w:t xml:space="preserve"> </w:t>
      </w:r>
      <w:r>
        <w:rPr>
          <w:sz w:val="23"/>
        </w:rPr>
        <w:t xml:space="preserve">15.05.19 </w:t>
      </w:r>
      <w:r w:rsidR="00322730">
        <w:rPr>
          <w:sz w:val="23"/>
        </w:rPr>
        <w:t xml:space="preserve">wurde auf die nächste </w:t>
      </w:r>
      <w:proofErr w:type="spellStart"/>
      <w:r w:rsidR="00322730">
        <w:rPr>
          <w:sz w:val="23"/>
        </w:rPr>
        <w:t>Fachschaftsratssitzung</w:t>
      </w:r>
      <w:proofErr w:type="spellEnd"/>
      <w:r w:rsidR="00322730">
        <w:rPr>
          <w:sz w:val="23"/>
        </w:rPr>
        <w:t xml:space="preserve"> verschoben</w:t>
      </w:r>
      <w:r>
        <w:rPr>
          <w:sz w:val="23"/>
        </w:rPr>
        <w:t>.</w:t>
      </w:r>
      <w:bookmarkStart w:id="0" w:name="_GoBack"/>
      <w:bookmarkEnd w:id="0"/>
      <w:r w:rsidR="00322730">
        <w:rPr>
          <w:sz w:val="23"/>
        </w:rPr>
        <w:t>.</w:t>
      </w:r>
    </w:p>
    <w:p w14:paraId="0D3F8488" w14:textId="77777777" w:rsidR="00322730" w:rsidRDefault="00322730">
      <w:pPr>
        <w:rPr>
          <w:sz w:val="23"/>
        </w:rPr>
      </w:pPr>
    </w:p>
    <w:p w14:paraId="58CBFB18" w14:textId="77777777" w:rsidR="00322730" w:rsidRDefault="00322730">
      <w:pPr>
        <w:rPr>
          <w:b/>
          <w:bCs/>
          <w:sz w:val="23"/>
        </w:rPr>
      </w:pPr>
      <w:r w:rsidRPr="00322730">
        <w:rPr>
          <w:b/>
          <w:bCs/>
          <w:sz w:val="23"/>
        </w:rPr>
        <w:t>TOP 2 Bürosanierung</w:t>
      </w:r>
    </w:p>
    <w:p w14:paraId="246CAF92" w14:textId="0852A933" w:rsidR="002D54FF" w:rsidRDefault="002D54FF">
      <w:pPr>
        <w:rPr>
          <w:sz w:val="23"/>
        </w:rPr>
      </w:pPr>
      <w:r>
        <w:rPr>
          <w:sz w:val="23"/>
        </w:rPr>
        <w:t xml:space="preserve">Die neue Ausstattung des </w:t>
      </w:r>
      <w:proofErr w:type="spellStart"/>
      <w:r>
        <w:rPr>
          <w:sz w:val="23"/>
        </w:rPr>
        <w:t>Fachschaftsbüro</w:t>
      </w:r>
      <w:proofErr w:type="spellEnd"/>
      <w:r w:rsidR="00BA7669">
        <w:rPr>
          <w:sz w:val="23"/>
        </w:rPr>
        <w:t xml:space="preserve"> sowie die neuen Laborkittel</w:t>
      </w:r>
      <w:r>
        <w:rPr>
          <w:sz w:val="23"/>
        </w:rPr>
        <w:t xml:space="preserve"> wurde</w:t>
      </w:r>
      <w:r w:rsidR="00BA7669">
        <w:rPr>
          <w:sz w:val="23"/>
        </w:rPr>
        <w:t>n</w:t>
      </w:r>
      <w:r>
        <w:rPr>
          <w:sz w:val="23"/>
        </w:rPr>
        <w:t xml:space="preserve"> geliefert und soll</w:t>
      </w:r>
      <w:r w:rsidR="00BA7669">
        <w:rPr>
          <w:sz w:val="23"/>
        </w:rPr>
        <w:t xml:space="preserve">en in das </w:t>
      </w:r>
      <w:proofErr w:type="spellStart"/>
      <w:r w:rsidR="00BA7669">
        <w:rPr>
          <w:sz w:val="23"/>
        </w:rPr>
        <w:t>Fachschaftsbüro</w:t>
      </w:r>
      <w:proofErr w:type="spellEnd"/>
      <w:r>
        <w:rPr>
          <w:sz w:val="23"/>
        </w:rPr>
        <w:t xml:space="preserve"> eingeräumt werden. Das Streichen steht noch aus und</w:t>
      </w:r>
      <w:r w:rsidR="004E0CC4">
        <w:rPr>
          <w:sz w:val="23"/>
        </w:rPr>
        <w:t xml:space="preserve"> weitere Schritte</w:t>
      </w:r>
      <w:r>
        <w:rPr>
          <w:sz w:val="23"/>
        </w:rPr>
        <w:t xml:space="preserve"> m</w:t>
      </w:r>
      <w:r w:rsidR="004E0CC4">
        <w:rPr>
          <w:sz w:val="23"/>
        </w:rPr>
        <w:t>ü</w:t>
      </w:r>
      <w:r>
        <w:rPr>
          <w:sz w:val="23"/>
        </w:rPr>
        <w:t>ss</w:t>
      </w:r>
      <w:r w:rsidR="004E0CC4">
        <w:rPr>
          <w:sz w:val="23"/>
        </w:rPr>
        <w:t>en</w:t>
      </w:r>
      <w:r>
        <w:rPr>
          <w:sz w:val="23"/>
        </w:rPr>
        <w:t xml:space="preserve"> abgewartet werden.</w:t>
      </w:r>
    </w:p>
    <w:p w14:paraId="048652B6" w14:textId="4B0007C6" w:rsidR="00CE538D" w:rsidRDefault="00BA7669">
      <w:pPr>
        <w:rPr>
          <w:b/>
          <w:bCs/>
          <w:sz w:val="23"/>
        </w:rPr>
      </w:pPr>
      <w:r>
        <w:rPr>
          <w:b/>
          <w:bCs/>
          <w:sz w:val="23"/>
        </w:rPr>
        <w:t xml:space="preserve"> </w:t>
      </w:r>
    </w:p>
    <w:p w14:paraId="475C15AF" w14:textId="77777777" w:rsidR="004E0CC4" w:rsidRDefault="004E0CC4">
      <w:pPr>
        <w:rPr>
          <w:b/>
          <w:bCs/>
          <w:sz w:val="23"/>
        </w:rPr>
      </w:pPr>
    </w:p>
    <w:p w14:paraId="301FB150" w14:textId="77777777" w:rsidR="00CE538D" w:rsidRDefault="00CE538D">
      <w:pPr>
        <w:rPr>
          <w:b/>
          <w:bCs/>
          <w:sz w:val="23"/>
        </w:rPr>
      </w:pPr>
      <w:r>
        <w:rPr>
          <w:b/>
          <w:bCs/>
          <w:sz w:val="23"/>
        </w:rPr>
        <w:t xml:space="preserve">TOP 3 </w:t>
      </w:r>
      <w:proofErr w:type="spellStart"/>
      <w:r>
        <w:rPr>
          <w:b/>
          <w:bCs/>
          <w:sz w:val="23"/>
        </w:rPr>
        <w:t>Fachschaftsparty</w:t>
      </w:r>
      <w:proofErr w:type="spellEnd"/>
      <w:r>
        <w:rPr>
          <w:b/>
          <w:bCs/>
          <w:sz w:val="23"/>
        </w:rPr>
        <w:t xml:space="preserve"> „Summertimes“</w:t>
      </w:r>
    </w:p>
    <w:p w14:paraId="7588FA2C" w14:textId="40FF64E0" w:rsidR="004E0CC4" w:rsidRDefault="00CE538D">
      <w:pPr>
        <w:rPr>
          <w:sz w:val="23"/>
        </w:rPr>
      </w:pPr>
      <w:r>
        <w:rPr>
          <w:sz w:val="23"/>
        </w:rPr>
        <w:lastRenderedPageBreak/>
        <w:t xml:space="preserve">Dieses Jahr wird bei der </w:t>
      </w:r>
      <w:proofErr w:type="spellStart"/>
      <w:r>
        <w:rPr>
          <w:sz w:val="23"/>
        </w:rPr>
        <w:t>Fachschaftsparty</w:t>
      </w:r>
      <w:proofErr w:type="spellEnd"/>
      <w:r>
        <w:rPr>
          <w:sz w:val="23"/>
        </w:rPr>
        <w:t xml:space="preserve"> „Summertimes“ </w:t>
      </w:r>
      <w:r w:rsidR="002D54FF">
        <w:rPr>
          <w:sz w:val="23"/>
        </w:rPr>
        <w:t>kein Karaoke</w:t>
      </w:r>
      <w:r>
        <w:rPr>
          <w:sz w:val="23"/>
        </w:rPr>
        <w:t xml:space="preserve"> angeboten aufgrund von </w:t>
      </w:r>
      <w:r w:rsidR="00DB56B7">
        <w:rPr>
          <w:sz w:val="23"/>
        </w:rPr>
        <w:t xml:space="preserve">Problemen bezüglich der Gerätesicherheit und Sauberkeit bei der letzten Party. Stattdessen wird ein </w:t>
      </w:r>
      <w:proofErr w:type="spellStart"/>
      <w:r w:rsidR="00DB56B7">
        <w:rPr>
          <w:sz w:val="23"/>
        </w:rPr>
        <w:t>Flunkyballturnier</w:t>
      </w:r>
      <w:proofErr w:type="spellEnd"/>
      <w:r w:rsidR="00DB56B7">
        <w:rPr>
          <w:sz w:val="23"/>
        </w:rPr>
        <w:t xml:space="preserve"> angeboten werden. Dafür </w:t>
      </w:r>
      <w:r w:rsidR="00BA7669">
        <w:rPr>
          <w:sz w:val="23"/>
        </w:rPr>
        <w:t>soll zusätzlich alkoholische Getränke sowie weitere Utensilien besorgt werden.</w:t>
      </w:r>
    </w:p>
    <w:p w14:paraId="4AE20F72" w14:textId="0FBF9C42" w:rsidR="002D54FF" w:rsidRDefault="002D54FF">
      <w:pPr>
        <w:rPr>
          <w:sz w:val="23"/>
        </w:rPr>
      </w:pPr>
      <w:r>
        <w:rPr>
          <w:sz w:val="23"/>
        </w:rPr>
        <w:t>Des Weiteren s</w:t>
      </w:r>
      <w:r w:rsidR="00BA7669">
        <w:rPr>
          <w:sz w:val="23"/>
        </w:rPr>
        <w:t>ollen</w:t>
      </w:r>
      <w:r w:rsidR="00DB56B7">
        <w:rPr>
          <w:sz w:val="23"/>
        </w:rPr>
        <w:t xml:space="preserve"> Softdrinks und Energydrinks für Mischgetränke</w:t>
      </w:r>
      <w:r>
        <w:rPr>
          <w:sz w:val="23"/>
        </w:rPr>
        <w:t xml:space="preserve"> eingekauft werden</w:t>
      </w:r>
    </w:p>
    <w:p w14:paraId="5D7769E5" w14:textId="77777777" w:rsidR="00DB56B7" w:rsidRDefault="00DB56B7">
      <w:pPr>
        <w:rPr>
          <w:sz w:val="23"/>
        </w:rPr>
      </w:pPr>
      <w:r>
        <w:rPr>
          <w:sz w:val="23"/>
        </w:rPr>
        <w:t>Der Kassenschluss der Party wurde auf eine Stunde vor Ende der Feier festgelegt.</w:t>
      </w:r>
    </w:p>
    <w:p w14:paraId="49265C18" w14:textId="77777777" w:rsidR="00DB56B7" w:rsidRDefault="00DB56B7">
      <w:pPr>
        <w:rPr>
          <w:sz w:val="23"/>
        </w:rPr>
      </w:pPr>
      <w:r>
        <w:rPr>
          <w:sz w:val="23"/>
        </w:rPr>
        <w:t xml:space="preserve">Für den Auf- und Abbau der Summertimes sollen Gruppen </w:t>
      </w:r>
      <w:r w:rsidR="002D54FF">
        <w:rPr>
          <w:sz w:val="23"/>
        </w:rPr>
        <w:t>bestimmt</w:t>
      </w:r>
      <w:r>
        <w:rPr>
          <w:sz w:val="23"/>
        </w:rPr>
        <w:t xml:space="preserve"> werden.</w:t>
      </w:r>
    </w:p>
    <w:p w14:paraId="5FA7DFC1" w14:textId="77777777" w:rsidR="002D54FF" w:rsidRPr="00CE538D" w:rsidRDefault="002D54FF">
      <w:pPr>
        <w:rPr>
          <w:sz w:val="23"/>
        </w:rPr>
      </w:pPr>
      <w:r>
        <w:rPr>
          <w:sz w:val="23"/>
        </w:rPr>
        <w:t>Weitere Einkäufe und Kalkulationen werden noch vereinbart.</w:t>
      </w:r>
    </w:p>
    <w:p w14:paraId="463FE38D" w14:textId="77777777" w:rsidR="00CE538D" w:rsidRDefault="00CE538D">
      <w:pPr>
        <w:rPr>
          <w:b/>
          <w:bCs/>
          <w:sz w:val="23"/>
        </w:rPr>
      </w:pPr>
    </w:p>
    <w:p w14:paraId="1C097C68" w14:textId="77777777" w:rsidR="00CE538D" w:rsidRDefault="00CE538D">
      <w:pPr>
        <w:rPr>
          <w:b/>
          <w:bCs/>
          <w:sz w:val="23"/>
        </w:rPr>
      </w:pPr>
      <w:r w:rsidRPr="00CE538D">
        <w:rPr>
          <w:b/>
          <w:bCs/>
          <w:sz w:val="23"/>
        </w:rPr>
        <w:t xml:space="preserve">TOP 4 Berufskommission </w:t>
      </w:r>
    </w:p>
    <w:p w14:paraId="32F64FA3" w14:textId="77777777" w:rsidR="00CE538D" w:rsidRDefault="00CE538D">
      <w:pPr>
        <w:rPr>
          <w:sz w:val="23"/>
        </w:rPr>
      </w:pPr>
      <w:r>
        <w:rPr>
          <w:sz w:val="23"/>
        </w:rPr>
        <w:t>Die Berufskommission hat stattgefunden und der Fachschaftsrat wurde diesbezüglich informiert.</w:t>
      </w:r>
    </w:p>
    <w:p w14:paraId="2E5A0059" w14:textId="77777777" w:rsidR="00CE538D" w:rsidRDefault="00CE538D">
      <w:pPr>
        <w:rPr>
          <w:b/>
          <w:bCs/>
          <w:sz w:val="23"/>
        </w:rPr>
      </w:pPr>
    </w:p>
    <w:p w14:paraId="4DCC31E5" w14:textId="77777777" w:rsidR="00CE538D" w:rsidRDefault="00CE538D">
      <w:pPr>
        <w:rPr>
          <w:b/>
          <w:bCs/>
          <w:sz w:val="23"/>
        </w:rPr>
      </w:pPr>
    </w:p>
    <w:p w14:paraId="2DA2F6AF" w14:textId="77777777" w:rsidR="00CE538D" w:rsidRDefault="00CE538D">
      <w:pPr>
        <w:rPr>
          <w:b/>
          <w:bCs/>
          <w:sz w:val="23"/>
        </w:rPr>
      </w:pPr>
      <w:r w:rsidRPr="00CE538D">
        <w:rPr>
          <w:b/>
          <w:bCs/>
          <w:sz w:val="23"/>
        </w:rPr>
        <w:t>TOP 5 Sonstiges</w:t>
      </w:r>
    </w:p>
    <w:p w14:paraId="5FDE5EE8" w14:textId="3282C6F1" w:rsidR="00CE538D" w:rsidRDefault="002D54FF">
      <w:pPr>
        <w:rPr>
          <w:sz w:val="23"/>
        </w:rPr>
      </w:pPr>
      <w:proofErr w:type="spellStart"/>
      <w:r w:rsidRPr="002D54FF">
        <w:rPr>
          <w:sz w:val="23"/>
        </w:rPr>
        <w:t>Fachschafts</w:t>
      </w:r>
      <w:r>
        <w:rPr>
          <w:sz w:val="23"/>
        </w:rPr>
        <w:t>materialien</w:t>
      </w:r>
      <w:proofErr w:type="spellEnd"/>
      <w:r>
        <w:rPr>
          <w:sz w:val="23"/>
        </w:rPr>
        <w:t xml:space="preserve"> werden bei Peggy Sieg abgeholt</w:t>
      </w:r>
      <w:r w:rsidR="004E0CC4">
        <w:rPr>
          <w:sz w:val="23"/>
        </w:rPr>
        <w:t>.</w:t>
      </w:r>
    </w:p>
    <w:p w14:paraId="70EBC11F" w14:textId="77777777" w:rsidR="002D54FF" w:rsidRDefault="002D54FF">
      <w:pPr>
        <w:rPr>
          <w:sz w:val="23"/>
        </w:rPr>
      </w:pPr>
    </w:p>
    <w:p w14:paraId="1F5CB01C" w14:textId="77777777" w:rsidR="002D54FF" w:rsidRDefault="002D54FF">
      <w:pPr>
        <w:rPr>
          <w:sz w:val="23"/>
        </w:rPr>
      </w:pPr>
    </w:p>
    <w:p w14:paraId="41DCE0BD" w14:textId="77777777" w:rsidR="002D54FF" w:rsidRDefault="002D54FF">
      <w:pPr>
        <w:rPr>
          <w:sz w:val="23"/>
        </w:rPr>
      </w:pPr>
    </w:p>
    <w:p w14:paraId="51A67FD6" w14:textId="77777777" w:rsidR="002D54FF" w:rsidRPr="002D54FF" w:rsidRDefault="002D54FF">
      <w:pPr>
        <w:rPr>
          <w:sz w:val="23"/>
        </w:rPr>
      </w:pPr>
      <w:r w:rsidRPr="002D54FF">
        <w:rPr>
          <w:sz w:val="23"/>
        </w:rPr>
        <w:t>Die Sitzung wurde um 19:</w:t>
      </w:r>
      <w:r>
        <w:rPr>
          <w:sz w:val="23"/>
        </w:rPr>
        <w:t>13</w:t>
      </w:r>
      <w:r w:rsidRPr="002D54FF">
        <w:rPr>
          <w:sz w:val="23"/>
        </w:rPr>
        <w:t xml:space="preserve"> Uhr geschlossen</w:t>
      </w:r>
      <w:r>
        <w:rPr>
          <w:sz w:val="23"/>
        </w:rPr>
        <w:t>.</w:t>
      </w:r>
    </w:p>
    <w:p w14:paraId="7B831206" w14:textId="77777777" w:rsidR="00322730" w:rsidRPr="00322730" w:rsidRDefault="00322730">
      <w:pPr>
        <w:rPr>
          <w:sz w:val="23"/>
        </w:rPr>
      </w:pPr>
    </w:p>
    <w:sectPr w:rsidR="00322730" w:rsidRPr="00322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2460"/>
    <w:multiLevelType w:val="hybridMultilevel"/>
    <w:tmpl w:val="A1CEEE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85304"/>
    <w:multiLevelType w:val="hybridMultilevel"/>
    <w:tmpl w:val="34900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75"/>
    <w:rsid w:val="000D0D31"/>
    <w:rsid w:val="00142D4D"/>
    <w:rsid w:val="00202C8B"/>
    <w:rsid w:val="002D54FF"/>
    <w:rsid w:val="00322730"/>
    <w:rsid w:val="004E0CC4"/>
    <w:rsid w:val="00643B75"/>
    <w:rsid w:val="007D632F"/>
    <w:rsid w:val="00BA7669"/>
    <w:rsid w:val="00CE538D"/>
    <w:rsid w:val="00D1015A"/>
    <w:rsid w:val="00D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07D6"/>
  <w15:chartTrackingRefBased/>
  <w15:docId w15:val="{3D8FCA27-22A1-4D6F-B0CD-73C9872E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Tietz</dc:creator>
  <cp:keywords/>
  <dc:description/>
  <cp:lastModifiedBy>Schulze Jan</cp:lastModifiedBy>
  <cp:revision>2</cp:revision>
  <dcterms:created xsi:type="dcterms:W3CDTF">2019-11-27T18:18:00Z</dcterms:created>
  <dcterms:modified xsi:type="dcterms:W3CDTF">2019-11-27T18:18:00Z</dcterms:modified>
</cp:coreProperties>
</file>